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C4DE" w14:textId="77777777" w:rsidR="00590A7E" w:rsidRDefault="00BA5A4B" w:rsidP="00810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Module M 57 </w:t>
      </w:r>
    </w:p>
    <w:p w14:paraId="30BFAFFB" w14:textId="788E2133" w:rsidR="00810286" w:rsidRDefault="001074F3" w:rsidP="00810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D716D3">
        <w:rPr>
          <w:sz w:val="48"/>
          <w:szCs w:val="48"/>
        </w:rPr>
        <w:t>Ch</w:t>
      </w:r>
      <w:r w:rsidR="00590A7E">
        <w:rPr>
          <w:sz w:val="48"/>
          <w:szCs w:val="48"/>
        </w:rPr>
        <w:t xml:space="preserve">apitre </w:t>
      </w:r>
      <w:r w:rsidRPr="00D716D3">
        <w:rPr>
          <w:sz w:val="48"/>
          <w:szCs w:val="48"/>
        </w:rPr>
        <w:t>7</w:t>
      </w:r>
    </w:p>
    <w:p w14:paraId="58837824" w14:textId="19A6D82B" w:rsidR="001074F3" w:rsidRPr="00D716D3" w:rsidRDefault="001074F3" w:rsidP="00810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D716D3">
        <w:rPr>
          <w:sz w:val="48"/>
          <w:szCs w:val="48"/>
        </w:rPr>
        <w:t xml:space="preserve"> Technique de </w:t>
      </w:r>
      <w:r w:rsidR="00D716D3" w:rsidRPr="00D716D3">
        <w:rPr>
          <w:sz w:val="48"/>
          <w:szCs w:val="48"/>
        </w:rPr>
        <w:t>production d’une molécule d’intérêt</w:t>
      </w:r>
      <w:r w:rsidR="000C301D">
        <w:rPr>
          <w:sz w:val="48"/>
          <w:szCs w:val="48"/>
        </w:rPr>
        <w:t xml:space="preserve"> et purification.</w:t>
      </w:r>
    </w:p>
    <w:p w14:paraId="46A4EEF8" w14:textId="77777777" w:rsidR="00D716D3" w:rsidRDefault="00D716D3"/>
    <w:p w14:paraId="40707D88" w14:textId="4E045346" w:rsidR="001074F3" w:rsidRDefault="00810286" w:rsidP="00810286">
      <w:pPr>
        <w:jc w:val="both"/>
      </w:pPr>
      <w:r>
        <w:rPr>
          <w:rFonts w:ascii="Arial" w:hAnsi="Arial" w:cs="Arial"/>
          <w:b/>
          <w:bCs/>
          <w:color w:val="4D5356"/>
          <w:spacing w:val="11"/>
          <w:sz w:val="21"/>
          <w:szCs w:val="21"/>
          <w:shd w:val="clear" w:color="auto" w:fill="FFFFFF"/>
        </w:rPr>
        <w:t xml:space="preserve">Produire des molécules équivalentes à celles issues du pétrole à partir d'autres biais est un vrai défi à relever. Il en devient d'autant plus intéressant quand ces molécules peuvent être produites à partir de matière renouvelable sous-valorisée. L'utilisation de la bactérie permet de produire des molécules </w:t>
      </w:r>
      <w:proofErr w:type="spellStart"/>
      <w:r>
        <w:rPr>
          <w:rFonts w:ascii="Arial" w:hAnsi="Arial" w:cs="Arial"/>
          <w:b/>
          <w:bCs/>
          <w:color w:val="4D5356"/>
          <w:spacing w:val="11"/>
          <w:sz w:val="21"/>
          <w:szCs w:val="21"/>
          <w:shd w:val="clear" w:color="auto" w:fill="FFFFFF"/>
        </w:rPr>
        <w:t>bio-sourcées</w:t>
      </w:r>
      <w:proofErr w:type="spellEnd"/>
      <w:r>
        <w:rPr>
          <w:rFonts w:ascii="Arial" w:hAnsi="Arial" w:cs="Arial"/>
          <w:b/>
          <w:bCs/>
          <w:color w:val="4D5356"/>
          <w:spacing w:val="11"/>
          <w:sz w:val="21"/>
          <w:szCs w:val="21"/>
          <w:shd w:val="clear" w:color="auto" w:fill="FFFFFF"/>
        </w:rPr>
        <w:t>, telles que le bioéthanol, à partir de biomasse non alimentaire.</w:t>
      </w:r>
    </w:p>
    <w:p w14:paraId="1CA09D47" w14:textId="77777777" w:rsidR="00810286" w:rsidRDefault="00810286"/>
    <w:p w14:paraId="368C914A" w14:textId="78485B98" w:rsidR="001074F3" w:rsidRDefault="00D716D3" w:rsidP="00810286">
      <w:pPr>
        <w:shd w:val="clear" w:color="auto" w:fill="FFC000"/>
      </w:pPr>
      <w:r>
        <w:t>I</w:t>
      </w:r>
      <w:r>
        <w:tab/>
      </w:r>
      <w:r w:rsidR="00810286">
        <w:t>Schéma d’une p</w:t>
      </w:r>
      <w:r>
        <w:t>roduction</w:t>
      </w:r>
      <w:r w:rsidR="00810286">
        <w:t xml:space="preserve"> en bioréacteur.</w:t>
      </w:r>
    </w:p>
    <w:p w14:paraId="49AE9747" w14:textId="41C2597F" w:rsidR="00D716D3" w:rsidRDefault="00D716D3"/>
    <w:p w14:paraId="57F03B05" w14:textId="36151F82" w:rsidR="00810286" w:rsidRDefault="00810286"/>
    <w:p w14:paraId="63669F42" w14:textId="72F8896E" w:rsidR="00810286" w:rsidRDefault="00810286"/>
    <w:p w14:paraId="43BD34BA" w14:textId="4C9C8F79" w:rsidR="00810286" w:rsidRDefault="00810286"/>
    <w:p w14:paraId="2D38EEDF" w14:textId="0E6A1717" w:rsidR="00810286" w:rsidRDefault="00810286"/>
    <w:p w14:paraId="170486D4" w14:textId="23B532B5" w:rsidR="00590A7E" w:rsidRDefault="00590A7E"/>
    <w:p w14:paraId="79670C5D" w14:textId="015237FC" w:rsidR="00590A7E" w:rsidRDefault="00590A7E"/>
    <w:p w14:paraId="4A3A7D1D" w14:textId="77777777" w:rsidR="00590A7E" w:rsidRDefault="00590A7E"/>
    <w:p w14:paraId="49EE5F00" w14:textId="49439BF1" w:rsidR="00D716D3" w:rsidRDefault="00D716D3" w:rsidP="00810286">
      <w:pPr>
        <w:shd w:val="clear" w:color="auto" w:fill="FFC000"/>
      </w:pPr>
      <w:r>
        <w:t>II</w:t>
      </w:r>
      <w:r>
        <w:tab/>
      </w:r>
      <w:r w:rsidR="00810286">
        <w:t>Comprendre la notion de p</w:t>
      </w:r>
      <w:r>
        <w:t>urification</w:t>
      </w:r>
    </w:p>
    <w:p w14:paraId="58BF6588" w14:textId="7C30B9A6" w:rsidR="00D716D3" w:rsidRDefault="00D716D3"/>
    <w:p w14:paraId="744F10EF" w14:textId="184995F1" w:rsidR="00810286" w:rsidRDefault="00810286"/>
    <w:p w14:paraId="5A09EE6E" w14:textId="4A0CCE6C" w:rsidR="00810286" w:rsidRDefault="00810286"/>
    <w:p w14:paraId="6857E49E" w14:textId="0EEA6402" w:rsidR="00810286" w:rsidRDefault="00810286"/>
    <w:p w14:paraId="510B55B3" w14:textId="3AE39DFA" w:rsidR="00810286" w:rsidRDefault="00810286"/>
    <w:p w14:paraId="49305384" w14:textId="339A026E" w:rsidR="00810286" w:rsidRDefault="00810286"/>
    <w:p w14:paraId="6F7DC830" w14:textId="77777777" w:rsidR="00810286" w:rsidRDefault="00810286"/>
    <w:p w14:paraId="41A6E6C7" w14:textId="15BFCC78" w:rsidR="00D716D3" w:rsidRDefault="00D716D3" w:rsidP="00810286">
      <w:pPr>
        <w:shd w:val="clear" w:color="auto" w:fill="FFC000"/>
      </w:pPr>
      <w:r>
        <w:t>III</w:t>
      </w:r>
      <w:r>
        <w:tab/>
      </w:r>
      <w:r w:rsidR="00810286">
        <w:t>Exemple d’e</w:t>
      </w:r>
      <w:r>
        <w:t>xercice de purification</w:t>
      </w:r>
      <w:r w:rsidR="00810286">
        <w:t>, en lien avec l’enzymologie</w:t>
      </w:r>
    </w:p>
    <w:sectPr w:rsidR="00D716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C62A3" w14:textId="77777777" w:rsidR="005E7636" w:rsidRDefault="005E7636" w:rsidP="00BA5A4B">
      <w:pPr>
        <w:spacing w:after="0" w:line="240" w:lineRule="auto"/>
      </w:pPr>
      <w:r>
        <w:separator/>
      </w:r>
    </w:p>
  </w:endnote>
  <w:endnote w:type="continuationSeparator" w:id="0">
    <w:p w14:paraId="6439B323" w14:textId="77777777" w:rsidR="005E7636" w:rsidRDefault="005E7636" w:rsidP="00BA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BE1D1" w14:textId="77777777" w:rsidR="005E7636" w:rsidRDefault="005E7636" w:rsidP="00BA5A4B">
      <w:pPr>
        <w:spacing w:after="0" w:line="240" w:lineRule="auto"/>
      </w:pPr>
      <w:r>
        <w:separator/>
      </w:r>
    </w:p>
  </w:footnote>
  <w:footnote w:type="continuationSeparator" w:id="0">
    <w:p w14:paraId="634FD31C" w14:textId="77777777" w:rsidR="005E7636" w:rsidRDefault="005E7636" w:rsidP="00BA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441D6" w14:textId="05115C5B" w:rsidR="00BA5A4B" w:rsidRPr="00BA5A4B" w:rsidRDefault="00BA5A4B" w:rsidP="00BA5A4B">
    <w:pPr>
      <w:pStyle w:val="En-tte"/>
      <w:jc w:val="center"/>
      <w:rPr>
        <w:b/>
        <w:bCs/>
        <w:sz w:val="16"/>
        <w:szCs w:val="16"/>
      </w:rPr>
    </w:pPr>
    <w:r w:rsidRPr="00BA5A4B">
      <w:rPr>
        <w:b/>
        <w:bCs/>
        <w:sz w:val="16"/>
        <w:szCs w:val="16"/>
      </w:rPr>
      <w:t>Module M57</w:t>
    </w:r>
    <w:r w:rsidRPr="00BA5A4B">
      <w:rPr>
        <w:b/>
        <w:bCs/>
        <w:sz w:val="16"/>
        <w:szCs w:val="16"/>
      </w:rPr>
      <w:tab/>
      <w:t xml:space="preserve">Epreuve semaine </w:t>
    </w:r>
    <w:proofErr w:type="gramStart"/>
    <w:r w:rsidRPr="00BA5A4B">
      <w:rPr>
        <w:b/>
        <w:bCs/>
        <w:sz w:val="16"/>
        <w:szCs w:val="16"/>
      </w:rPr>
      <w:t>du  mars</w:t>
    </w:r>
    <w:proofErr w:type="gramEnd"/>
    <w:r w:rsidRPr="00BA5A4B">
      <w:rPr>
        <w:b/>
        <w:bCs/>
        <w:sz w:val="16"/>
        <w:szCs w:val="16"/>
      </w:rPr>
      <w:t xml:space="preserve"> 202</w:t>
    </w:r>
    <w:r w:rsidR="008D46CC">
      <w:rPr>
        <w:b/>
        <w:bCs/>
        <w:sz w:val="16"/>
        <w:szCs w:val="16"/>
      </w:rPr>
      <w:t>3</w:t>
    </w:r>
    <w:r>
      <w:rPr>
        <w:b/>
        <w:bCs/>
        <w:sz w:val="16"/>
        <w:szCs w:val="16"/>
      </w:rPr>
      <w:tab/>
      <w:t>Ecrit 2h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F3"/>
    <w:rsid w:val="0004436B"/>
    <w:rsid w:val="000A7792"/>
    <w:rsid w:val="000C301D"/>
    <w:rsid w:val="001074F3"/>
    <w:rsid w:val="00590A7E"/>
    <w:rsid w:val="005E7636"/>
    <w:rsid w:val="00810286"/>
    <w:rsid w:val="008D46CC"/>
    <w:rsid w:val="00905BE0"/>
    <w:rsid w:val="00BA5A4B"/>
    <w:rsid w:val="00D30D82"/>
    <w:rsid w:val="00D7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5B52"/>
  <w15:chartTrackingRefBased/>
  <w15:docId w15:val="{DE1C1588-871C-4D7C-953C-58AC658D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5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5A4B"/>
  </w:style>
  <w:style w:type="paragraph" w:styleId="Pieddepage">
    <w:name w:val="footer"/>
    <w:basedOn w:val="Normal"/>
    <w:link w:val="PieddepageCar"/>
    <w:uiPriority w:val="99"/>
    <w:unhideWhenUsed/>
    <w:rsid w:val="00BA5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ASTIC</dc:creator>
  <cp:keywords/>
  <dc:description/>
  <cp:lastModifiedBy>Philippe ASTIC</cp:lastModifiedBy>
  <cp:revision>7</cp:revision>
  <dcterms:created xsi:type="dcterms:W3CDTF">2021-01-06T13:52:00Z</dcterms:created>
  <dcterms:modified xsi:type="dcterms:W3CDTF">2023-01-10T07:00:00Z</dcterms:modified>
</cp:coreProperties>
</file>