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21" w:rsidRPr="00DD39F1" w:rsidRDefault="009B7B66" w:rsidP="00DD39F1">
      <w:pPr>
        <w:jc w:val="center"/>
        <w:rPr>
          <w:b/>
          <w:sz w:val="144"/>
          <w:szCs w:val="144"/>
        </w:rPr>
      </w:pPr>
      <w:r w:rsidRPr="00DD39F1">
        <w:rPr>
          <w:b/>
          <w:sz w:val="144"/>
          <w:szCs w:val="144"/>
        </w:rPr>
        <w:t>Immunologie</w:t>
      </w:r>
    </w:p>
    <w:p w:rsidR="009B7B66" w:rsidRDefault="009B7B66"/>
    <w:p w:rsidR="00DD39F1" w:rsidRDefault="00DD39F1"/>
    <w:p w:rsidR="00DD39F1" w:rsidRDefault="00321FB5" w:rsidP="00321FB5">
      <w:pPr>
        <w:jc w:val="center"/>
      </w:pPr>
      <w:r>
        <w:rPr>
          <w:noProof/>
          <w:lang w:eastAsia="fr-FR"/>
        </w:rPr>
        <w:drawing>
          <wp:inline distT="0" distB="0" distL="0" distR="0" wp14:anchorId="210DDAA5" wp14:editId="3E645D69">
            <wp:extent cx="4286249" cy="321945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49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B66" w:rsidRDefault="009B7B66">
      <w:r>
        <w:br w:type="page"/>
      </w:r>
    </w:p>
    <w:p w:rsidR="009B7B66" w:rsidRPr="009B7B66" w:rsidRDefault="009B7B66" w:rsidP="009B7B66">
      <w:pPr>
        <w:shd w:val="clear" w:color="auto" w:fill="92D050"/>
        <w:jc w:val="center"/>
        <w:rPr>
          <w:b/>
          <w:sz w:val="72"/>
          <w:szCs w:val="72"/>
        </w:rPr>
      </w:pPr>
      <w:r w:rsidRPr="009B7B66">
        <w:rPr>
          <w:b/>
          <w:sz w:val="72"/>
          <w:szCs w:val="72"/>
        </w:rPr>
        <w:lastRenderedPageBreak/>
        <w:t>Evaluation des étudiants sur cette thématique</w:t>
      </w:r>
      <w:r>
        <w:rPr>
          <w:b/>
          <w:sz w:val="72"/>
          <w:szCs w:val="72"/>
        </w:rPr>
        <w:t xml:space="preserve"> immunologique</w:t>
      </w:r>
      <w:r w:rsidRPr="009B7B66">
        <w:rPr>
          <w:b/>
          <w:sz w:val="72"/>
          <w:szCs w:val="72"/>
        </w:rPr>
        <w:t>.</w:t>
      </w:r>
    </w:p>
    <w:p w:rsidR="009B7B66" w:rsidRDefault="009B7B66"/>
    <w:p w:rsidR="009B7B66" w:rsidRDefault="009B7B66" w:rsidP="009B7B66">
      <w:pPr>
        <w:shd w:val="clear" w:color="auto" w:fill="FFFF00"/>
      </w:pPr>
      <w:r>
        <w:t>TP 13</w:t>
      </w:r>
      <w:r w:rsidR="001361C5">
        <w:tab/>
      </w:r>
      <w:r w:rsidR="001361C5">
        <w:tab/>
      </w:r>
      <w:r w:rsidR="001361C5">
        <w:tab/>
        <w:t xml:space="preserve">Elisa et </w:t>
      </w:r>
      <w:proofErr w:type="spellStart"/>
      <w:r w:rsidR="001361C5">
        <w:t>bradford</w:t>
      </w:r>
      <w:proofErr w:type="spellEnd"/>
    </w:p>
    <w:p w:rsidR="009B7B66" w:rsidRDefault="009B7B66">
      <w:r>
        <w:t>Séquence 1 :</w:t>
      </w:r>
      <w:r>
        <w:tab/>
      </w:r>
      <w:r w:rsidR="00E23BCC">
        <w:t xml:space="preserve">Question : </w:t>
      </w:r>
      <w:r>
        <w:t>Déterminer la concentration en anticorps primaire</w:t>
      </w:r>
      <w:r w:rsidR="001361C5">
        <w:t xml:space="preserve"> en donnant le graphe </w:t>
      </w:r>
      <w:r w:rsidR="004F1535">
        <w:t>du dosage.</w:t>
      </w:r>
    </w:p>
    <w:p w:rsidR="009B7B66" w:rsidRDefault="009B7B66">
      <w:r>
        <w:t>2 points</w:t>
      </w:r>
    </w:p>
    <w:p w:rsidR="009B7B66" w:rsidRDefault="009B7B66" w:rsidP="004F1535">
      <w:pPr>
        <w:jc w:val="both"/>
      </w:pPr>
      <w:r>
        <w:t>Séquence 2 :</w:t>
      </w:r>
      <w:r>
        <w:tab/>
      </w:r>
      <w:r w:rsidR="00E23BCC">
        <w:t xml:space="preserve">Question : </w:t>
      </w:r>
      <w:r>
        <w:t>Déterminer le seui</w:t>
      </w:r>
      <w:r w:rsidR="001361C5">
        <w:t>l de sensibilité du test ELISA par l’impression d</w:t>
      </w:r>
      <w:r w:rsidR="004F1535">
        <w:t>u test visuel de l’analyse</w:t>
      </w:r>
      <w:r w:rsidR="001361C5">
        <w:t>.</w:t>
      </w:r>
    </w:p>
    <w:p w:rsidR="009B7B66" w:rsidRDefault="009B7B66">
      <w:r>
        <w:t>2 points</w:t>
      </w:r>
    </w:p>
    <w:p w:rsidR="009B7B66" w:rsidRDefault="009B7B66"/>
    <w:p w:rsidR="009B7B66" w:rsidRDefault="009B7B66" w:rsidP="009B7B66">
      <w:pPr>
        <w:shd w:val="clear" w:color="auto" w:fill="FFFF00"/>
      </w:pPr>
      <w:r>
        <w:t>TP 14</w:t>
      </w:r>
      <w:r w:rsidR="001361C5">
        <w:tab/>
      </w:r>
      <w:r w:rsidR="001361C5">
        <w:tab/>
      </w:r>
      <w:r w:rsidR="001361C5">
        <w:tab/>
      </w:r>
      <w:r w:rsidR="00DD39F1">
        <w:t>Culture cellulaire et action de la propolis</w:t>
      </w:r>
    </w:p>
    <w:p w:rsidR="009B7B66" w:rsidRDefault="00E23BCC">
      <w:r>
        <w:t xml:space="preserve">Question : </w:t>
      </w:r>
      <w:r w:rsidR="004F1535">
        <w:t>Imprimer un cadre de 6</w:t>
      </w:r>
      <w:r w:rsidR="009B7B66">
        <w:t xml:space="preserve"> photographies mettant en évidence l’action de la propolis sur les lymphocytes Blancs.</w:t>
      </w:r>
      <w:r w:rsidR="001361C5">
        <w:t xml:space="preserve"> Discuter sur le résultat.</w:t>
      </w:r>
    </w:p>
    <w:p w:rsidR="009B7B66" w:rsidRDefault="004F1535">
      <w:r>
        <w:t>6</w:t>
      </w:r>
      <w:r w:rsidR="009B7B66">
        <w:t xml:space="preserve"> points</w:t>
      </w:r>
    </w:p>
    <w:p w:rsidR="009B7B66" w:rsidRDefault="009B7B66"/>
    <w:p w:rsidR="009B7B66" w:rsidRDefault="009B7B66" w:rsidP="009B7B66">
      <w:pPr>
        <w:shd w:val="clear" w:color="auto" w:fill="FFFF00"/>
      </w:pPr>
      <w:r>
        <w:t>TP 15</w:t>
      </w:r>
      <w:r w:rsidR="00DD39F1">
        <w:tab/>
      </w:r>
      <w:r w:rsidR="00DD39F1">
        <w:tab/>
      </w:r>
      <w:r w:rsidR="00DD39F1">
        <w:tab/>
        <w:t>Immunofluorescence et toxoplasmose</w:t>
      </w:r>
    </w:p>
    <w:p w:rsidR="009B7B66" w:rsidRDefault="009B7B66">
      <w:r>
        <w:t>Numéro du lot de sérum : -------------------------------</w:t>
      </w:r>
    </w:p>
    <w:p w:rsidR="009B7B66" w:rsidRDefault="00E23BCC">
      <w:r>
        <w:t xml:space="preserve">Question : </w:t>
      </w:r>
      <w:r w:rsidR="009B7B66">
        <w:t>Déterminer si le sérum est porteur des anticorps anti toxoplasmose.</w:t>
      </w:r>
    </w:p>
    <w:p w:rsidR="009B7B66" w:rsidRDefault="004F1535">
      <w:r>
        <w:t>1</w:t>
      </w:r>
      <w:r w:rsidR="009B7B66">
        <w:t xml:space="preserve"> </w:t>
      </w:r>
      <w:r>
        <w:t>point</w:t>
      </w:r>
    </w:p>
    <w:p w:rsidR="009B7B66" w:rsidRDefault="00E23BCC">
      <w:r>
        <w:t xml:space="preserve">Question : </w:t>
      </w:r>
      <w:r w:rsidR="009B7B66">
        <w:t>Donner le titre de l’échantillon</w:t>
      </w:r>
    </w:p>
    <w:p w:rsidR="009B7B66" w:rsidRDefault="009B7B66">
      <w:r>
        <w:t>2 points</w:t>
      </w:r>
    </w:p>
    <w:p w:rsidR="009B7B66" w:rsidRDefault="009B7B66"/>
    <w:p w:rsidR="009B7B66" w:rsidRDefault="009B7B66" w:rsidP="009B7B66">
      <w:pPr>
        <w:shd w:val="clear" w:color="auto" w:fill="FFFF00"/>
      </w:pPr>
      <w:r w:rsidRPr="009B7B66">
        <w:t>TP 16</w:t>
      </w:r>
      <w:r>
        <w:t xml:space="preserve"> </w:t>
      </w:r>
      <w:r w:rsidR="00DD39F1">
        <w:tab/>
      </w:r>
      <w:r w:rsidR="00DD39F1">
        <w:tab/>
      </w:r>
      <w:r w:rsidR="00DD39F1">
        <w:tab/>
        <w:t>Agglutinations</w:t>
      </w:r>
    </w:p>
    <w:p w:rsidR="009B7B66" w:rsidRDefault="00E23BCC">
      <w:r>
        <w:t xml:space="preserve">Question : </w:t>
      </w:r>
      <w:r w:rsidR="009B7B66">
        <w:t xml:space="preserve">Expliquer par un schéma la technique d’analyse par agglutination </w:t>
      </w:r>
    </w:p>
    <w:p w:rsidR="00E23BCC" w:rsidRDefault="00E23BCC">
      <w:r>
        <w:t>4 points</w:t>
      </w:r>
    </w:p>
    <w:p w:rsidR="007C6D25" w:rsidRDefault="007C6D25">
      <w:r>
        <w:br w:type="page"/>
      </w:r>
    </w:p>
    <w:p w:rsidR="009B7B66" w:rsidRDefault="009B7B66"/>
    <w:p w:rsidR="009B7B66" w:rsidRDefault="009B7B66" w:rsidP="009B7B66">
      <w:pPr>
        <w:shd w:val="clear" w:color="auto" w:fill="FFFF00"/>
      </w:pPr>
      <w:r>
        <w:t>TP 17</w:t>
      </w:r>
      <w:r w:rsidR="00EB75D1">
        <w:tab/>
      </w:r>
      <w:r w:rsidR="00EB75D1">
        <w:tab/>
      </w:r>
      <w:r w:rsidR="00EB75D1">
        <w:tab/>
      </w:r>
      <w:proofErr w:type="spellStart"/>
      <w:r w:rsidR="00EB75D1">
        <w:t>I</w:t>
      </w:r>
      <w:r w:rsidR="00DD39F1">
        <w:t>mmunoprécipitations</w:t>
      </w:r>
      <w:proofErr w:type="spellEnd"/>
    </w:p>
    <w:p w:rsidR="007C6D25" w:rsidRDefault="007C6D25" w:rsidP="007C6D25">
      <w:pPr>
        <w:ind w:firstLine="708"/>
      </w:pPr>
      <w:proofErr w:type="spellStart"/>
      <w:r w:rsidRPr="007C6D25">
        <w:rPr>
          <w:highlight w:val="yellow"/>
        </w:rPr>
        <w:t>Outcherlony</w:t>
      </w:r>
      <w:proofErr w:type="spellEnd"/>
      <w:r w:rsidRPr="007C6D25">
        <w:rPr>
          <w:highlight w:val="yellow"/>
        </w:rPr>
        <w:t>:</w:t>
      </w:r>
    </w:p>
    <w:p w:rsidR="009B7B66" w:rsidRDefault="009E181E" w:rsidP="009E181E">
      <w:pPr>
        <w:ind w:firstLine="708"/>
      </w:pPr>
      <w:r>
        <w:t xml:space="preserve">Question : </w:t>
      </w:r>
      <w:r w:rsidR="00A14FE3">
        <w:t>Imprimer u</w:t>
      </w:r>
      <w:r w:rsidR="007C6D25">
        <w:t>ne photographie des résultats du test simple de</w:t>
      </w:r>
      <w:r>
        <w:t xml:space="preserve"> </w:t>
      </w:r>
      <w:proofErr w:type="spellStart"/>
      <w:r w:rsidR="00A14FE3">
        <w:t>mancini</w:t>
      </w:r>
      <w:proofErr w:type="spellEnd"/>
    </w:p>
    <w:p w:rsidR="00A14FE3" w:rsidRDefault="00A14FE3">
      <w:r>
        <w:t>2 points</w:t>
      </w:r>
    </w:p>
    <w:p w:rsidR="007C6D25" w:rsidRDefault="007C6D25" w:rsidP="007C6D25">
      <w:pPr>
        <w:ind w:firstLine="708"/>
      </w:pPr>
      <w:r w:rsidRPr="007C6D25">
        <w:rPr>
          <w:highlight w:val="yellow"/>
        </w:rPr>
        <w:t>Mancini</w:t>
      </w:r>
    </w:p>
    <w:p w:rsidR="007C6D25" w:rsidRPr="007C6D25" w:rsidRDefault="007C6D25" w:rsidP="00C45E5C">
      <w:pPr>
        <w:pStyle w:val="NormalWeb"/>
        <w:shd w:val="clear" w:color="auto" w:fill="FFFFFF"/>
        <w:jc w:val="both"/>
        <w:rPr>
          <w:rFonts w:asciiTheme="majorHAnsi" w:hAnsiTheme="majorHAnsi" w:cs="Helvetica"/>
          <w:color w:val="333333"/>
        </w:rPr>
      </w:pPr>
      <w:r w:rsidRPr="007C6D25">
        <w:rPr>
          <w:rFonts w:asciiTheme="majorHAnsi" w:hAnsiTheme="majorHAnsi" w:cs="Helvetica"/>
          <w:color w:val="333333"/>
        </w:rPr>
        <w:t>L’</w:t>
      </w:r>
      <w:r w:rsidRPr="007C6D25">
        <w:rPr>
          <w:rStyle w:val="lev"/>
          <w:rFonts w:asciiTheme="majorHAnsi" w:hAnsiTheme="majorHAnsi" w:cs="Helvetica"/>
          <w:color w:val="333333"/>
        </w:rPr>
        <w:t>albumine</w:t>
      </w:r>
      <w:r w:rsidRPr="007C6D25">
        <w:rPr>
          <w:rStyle w:val="apple-converted-space"/>
          <w:rFonts w:asciiTheme="majorHAnsi" w:hAnsiTheme="majorHAnsi" w:cs="Helvetica"/>
          <w:color w:val="333333"/>
        </w:rPr>
        <w:t> </w:t>
      </w:r>
      <w:r w:rsidRPr="007C6D25">
        <w:rPr>
          <w:rFonts w:asciiTheme="majorHAnsi" w:hAnsiTheme="majorHAnsi" w:cs="Helvetica"/>
          <w:color w:val="333333"/>
        </w:rPr>
        <w:t>est la protéine la plus abondante (60%) dans le sang. Elle est fabriquée par les</w:t>
      </w:r>
      <w:r w:rsidRPr="007C6D25">
        <w:rPr>
          <w:rStyle w:val="apple-converted-space"/>
          <w:rFonts w:asciiTheme="majorHAnsi" w:hAnsiTheme="majorHAnsi" w:cs="Helvetica"/>
          <w:color w:val="333333"/>
        </w:rPr>
        <w:t> </w:t>
      </w:r>
      <w:r w:rsidRPr="007C6D25">
        <w:rPr>
          <w:rStyle w:val="lev"/>
          <w:rFonts w:asciiTheme="majorHAnsi" w:hAnsiTheme="majorHAnsi" w:cs="Helvetica"/>
          <w:color w:val="333333"/>
        </w:rPr>
        <w:t>hépatocytes</w:t>
      </w:r>
      <w:r w:rsidRPr="007C6D25">
        <w:rPr>
          <w:rStyle w:val="apple-converted-space"/>
          <w:rFonts w:asciiTheme="majorHAnsi" w:hAnsiTheme="majorHAnsi" w:cs="Helvetica"/>
          <w:color w:val="333333"/>
        </w:rPr>
        <w:t> </w:t>
      </w:r>
      <w:r w:rsidRPr="007C6D25">
        <w:rPr>
          <w:rFonts w:asciiTheme="majorHAnsi" w:hAnsiTheme="majorHAnsi" w:cs="Helvetica"/>
          <w:color w:val="333333"/>
        </w:rPr>
        <w:t>(les cellules du foie), mais peut aussi provenir de l’alimentation (on la trouve par exemple dans le blanc d’œuf ou encore dans le lait).</w:t>
      </w:r>
    </w:p>
    <w:p w:rsidR="007C6D25" w:rsidRPr="007C6D25" w:rsidRDefault="007C6D25" w:rsidP="007C6D25">
      <w:pPr>
        <w:pStyle w:val="NormalWeb"/>
        <w:shd w:val="clear" w:color="auto" w:fill="FFFFFF"/>
        <w:rPr>
          <w:rFonts w:asciiTheme="majorHAnsi" w:hAnsiTheme="majorHAnsi" w:cs="Helvetica"/>
          <w:color w:val="333333"/>
        </w:rPr>
      </w:pPr>
      <w:r w:rsidRPr="007C6D25">
        <w:rPr>
          <w:rFonts w:asciiTheme="majorHAnsi" w:hAnsiTheme="majorHAnsi" w:cs="Helvetica"/>
          <w:color w:val="333333"/>
        </w:rPr>
        <w:t>L’albumine joue un rôle majeur dans le maintien de la</w:t>
      </w:r>
      <w:r w:rsidRPr="007C6D25">
        <w:rPr>
          <w:rStyle w:val="apple-converted-space"/>
          <w:rFonts w:asciiTheme="majorHAnsi" w:hAnsiTheme="majorHAnsi" w:cs="Helvetica"/>
          <w:color w:val="333333"/>
        </w:rPr>
        <w:t> </w:t>
      </w:r>
      <w:r w:rsidRPr="007C6D25">
        <w:rPr>
          <w:rStyle w:val="lev"/>
          <w:rFonts w:asciiTheme="majorHAnsi" w:hAnsiTheme="majorHAnsi" w:cs="Helvetica"/>
          <w:color w:val="333333"/>
        </w:rPr>
        <w:t>pression oncotique du sang</w:t>
      </w:r>
      <w:r w:rsidRPr="007C6D25">
        <w:rPr>
          <w:rStyle w:val="apple-converted-space"/>
          <w:rFonts w:asciiTheme="majorHAnsi" w:hAnsiTheme="majorHAnsi" w:cs="Helvetica"/>
          <w:color w:val="333333"/>
        </w:rPr>
        <w:t> </w:t>
      </w:r>
      <w:r w:rsidRPr="007C6D25">
        <w:rPr>
          <w:rFonts w:asciiTheme="majorHAnsi" w:hAnsiTheme="majorHAnsi" w:cs="Helvetica"/>
          <w:color w:val="333333"/>
        </w:rPr>
        <w:t>(pression osmotique due aux protéines).</w:t>
      </w:r>
    </w:p>
    <w:p w:rsidR="00A14FE3" w:rsidRDefault="009E181E" w:rsidP="009E181E">
      <w:pPr>
        <w:ind w:firstLine="708"/>
        <w:jc w:val="both"/>
      </w:pPr>
      <w:r>
        <w:t xml:space="preserve">Question : </w:t>
      </w:r>
      <w:r w:rsidR="00A14FE3">
        <w:t xml:space="preserve">Donner par la rédaction de votre convenance la concentration en albumine </w:t>
      </w:r>
      <w:r w:rsidR="007C6D25">
        <w:t>dans le sérum analysé</w:t>
      </w:r>
      <w:r w:rsidR="00A14FE3">
        <w:t xml:space="preserve"> par la technique de Mancini</w:t>
      </w:r>
    </w:p>
    <w:p w:rsidR="007C6D25" w:rsidRDefault="007C6D25" w:rsidP="007C6D25">
      <w:pPr>
        <w:jc w:val="both"/>
      </w:pPr>
      <w:r>
        <w:t>2 points</w:t>
      </w:r>
    </w:p>
    <w:p w:rsidR="009B7B66" w:rsidRDefault="009B7B66"/>
    <w:p w:rsidR="00C45E5C" w:rsidRDefault="00C45E5C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5E5C" w:rsidTr="00C45E5C">
        <w:tc>
          <w:tcPr>
            <w:tcW w:w="4531" w:type="dxa"/>
          </w:tcPr>
          <w:p w:rsidR="00C45E5C" w:rsidRPr="004F1535" w:rsidRDefault="00C45E5C" w:rsidP="004F1535">
            <w:pPr>
              <w:jc w:val="center"/>
              <w:rPr>
                <w:b/>
                <w:sz w:val="44"/>
                <w:szCs w:val="44"/>
              </w:rPr>
            </w:pPr>
            <w:r w:rsidRPr="004F1535">
              <w:rPr>
                <w:b/>
                <w:sz w:val="44"/>
                <w:szCs w:val="44"/>
              </w:rPr>
              <w:t>Techniques immunologique</w:t>
            </w:r>
          </w:p>
        </w:tc>
        <w:tc>
          <w:tcPr>
            <w:tcW w:w="4531" w:type="dxa"/>
          </w:tcPr>
          <w:p w:rsidR="00C45E5C" w:rsidRPr="004F1535" w:rsidRDefault="00C45E5C" w:rsidP="004F1535">
            <w:pPr>
              <w:jc w:val="center"/>
              <w:rPr>
                <w:b/>
                <w:sz w:val="44"/>
                <w:szCs w:val="44"/>
              </w:rPr>
            </w:pPr>
            <w:r w:rsidRPr="004F1535">
              <w:rPr>
                <w:b/>
                <w:sz w:val="44"/>
                <w:szCs w:val="44"/>
              </w:rPr>
              <w:t>/20 points</w:t>
            </w:r>
          </w:p>
        </w:tc>
      </w:tr>
    </w:tbl>
    <w:p w:rsidR="00C45E5C" w:rsidRDefault="00C45E5C"/>
    <w:sectPr w:rsidR="00C4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66"/>
    <w:rsid w:val="001361C5"/>
    <w:rsid w:val="002F669E"/>
    <w:rsid w:val="00321FB5"/>
    <w:rsid w:val="00471D91"/>
    <w:rsid w:val="004F1535"/>
    <w:rsid w:val="005B205B"/>
    <w:rsid w:val="006F6D73"/>
    <w:rsid w:val="007C6D25"/>
    <w:rsid w:val="00894EAD"/>
    <w:rsid w:val="00902280"/>
    <w:rsid w:val="009B7B66"/>
    <w:rsid w:val="009C0689"/>
    <w:rsid w:val="009E181E"/>
    <w:rsid w:val="009E3B67"/>
    <w:rsid w:val="00A021C3"/>
    <w:rsid w:val="00A06AE9"/>
    <w:rsid w:val="00A14FE3"/>
    <w:rsid w:val="00A23AA9"/>
    <w:rsid w:val="00A92D1A"/>
    <w:rsid w:val="00B61521"/>
    <w:rsid w:val="00C24A27"/>
    <w:rsid w:val="00C45E5C"/>
    <w:rsid w:val="00C55A25"/>
    <w:rsid w:val="00D221A6"/>
    <w:rsid w:val="00D23090"/>
    <w:rsid w:val="00DC1585"/>
    <w:rsid w:val="00DD0A5F"/>
    <w:rsid w:val="00DD39F1"/>
    <w:rsid w:val="00E23BCC"/>
    <w:rsid w:val="00E91821"/>
    <w:rsid w:val="00EB75D1"/>
    <w:rsid w:val="00EC1C2C"/>
    <w:rsid w:val="00FA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70E4"/>
  <w15:chartTrackingRefBased/>
  <w15:docId w15:val="{608365F6-48EF-4511-B1ED-6A47A557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D25"/>
    <w:rPr>
      <w:b/>
      <w:bCs/>
    </w:rPr>
  </w:style>
  <w:style w:type="character" w:customStyle="1" w:styleId="apple-converted-space">
    <w:name w:val="apple-converted-space"/>
    <w:basedOn w:val="Policepardfaut"/>
    <w:rsid w:val="007C6D25"/>
  </w:style>
  <w:style w:type="table" w:styleId="Grilledutableau">
    <w:name w:val="Table Grid"/>
    <w:basedOn w:val="TableauNormal"/>
    <w:uiPriority w:val="39"/>
    <w:rsid w:val="00C4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Mandailles</dc:creator>
  <cp:keywords/>
  <dc:description/>
  <cp:lastModifiedBy>Mandailles</cp:lastModifiedBy>
  <cp:revision>8</cp:revision>
  <dcterms:created xsi:type="dcterms:W3CDTF">2017-02-05T16:03:00Z</dcterms:created>
  <dcterms:modified xsi:type="dcterms:W3CDTF">2017-02-05T17:33:00Z</dcterms:modified>
</cp:coreProperties>
</file>